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70" w:rsidRPr="005777BF" w:rsidRDefault="00DB6A70" w:rsidP="005777B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77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развитие детей с учетом различной</w:t>
      </w:r>
      <w:r w:rsidRPr="005777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системы восприятия ребенком окружающего мира.</w:t>
      </w:r>
    </w:p>
    <w:p w:rsidR="00DB6A70" w:rsidRDefault="00DB6A70" w:rsidP="00EC2D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воспринимаем мир всеми пятью чувствами: можем видеть, слышать, чувствовать, нюхать и пробовать на вкус.</w:t>
      </w:r>
      <w:r w:rsidRPr="00EC2D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Однако у</w:t>
      </w: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из нас среди органов чувств есть ведущий, который быстрее и чаще остальных реагирует на сигналы и раздражители внешней среды.</w:t>
      </w:r>
    </w:p>
    <w:p w:rsidR="00DB6A70" w:rsidRPr="00B04300" w:rsidRDefault="00DB6A70" w:rsidP="00EC2DD7">
      <w:pPr>
        <w:pStyle w:val="p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04300">
        <w:rPr>
          <w:sz w:val="28"/>
          <w:szCs w:val="28"/>
        </w:rPr>
        <w:t>Все дети - разные, поэтому и воспринимают окружающий мир по-разному. Один ребенок с интересом прислушивается к звукам, другому необходимо все потрогать руками, а третий подолгу рассматривает новые рисунки, необычные предметы. Первый ориентирован на слуховое восприятие (</w:t>
      </w:r>
      <w:proofErr w:type="spellStart"/>
      <w:r w:rsidRPr="00B04300">
        <w:rPr>
          <w:sz w:val="28"/>
          <w:szCs w:val="28"/>
        </w:rPr>
        <w:t>аудил</w:t>
      </w:r>
      <w:proofErr w:type="spellEnd"/>
      <w:r w:rsidRPr="00B04300">
        <w:rPr>
          <w:sz w:val="28"/>
          <w:szCs w:val="28"/>
        </w:rPr>
        <w:t xml:space="preserve">), ему важно то, что он слышит. Второй – на </w:t>
      </w:r>
      <w:proofErr w:type="gramStart"/>
      <w:r w:rsidRPr="00B04300">
        <w:rPr>
          <w:sz w:val="28"/>
          <w:szCs w:val="28"/>
        </w:rPr>
        <w:t>двигательное</w:t>
      </w:r>
      <w:proofErr w:type="gramEnd"/>
      <w:r w:rsidRPr="00B04300">
        <w:rPr>
          <w:sz w:val="28"/>
          <w:szCs w:val="28"/>
        </w:rPr>
        <w:t xml:space="preserve"> и тактильное (</w:t>
      </w:r>
      <w:proofErr w:type="spellStart"/>
      <w:r w:rsidRPr="00B04300">
        <w:rPr>
          <w:sz w:val="28"/>
          <w:szCs w:val="28"/>
        </w:rPr>
        <w:t>кинестетик</w:t>
      </w:r>
      <w:proofErr w:type="spellEnd"/>
      <w:r w:rsidRPr="00B04300">
        <w:rPr>
          <w:sz w:val="28"/>
          <w:szCs w:val="28"/>
        </w:rPr>
        <w:t>); третий – на зрительное (</w:t>
      </w:r>
      <w:proofErr w:type="spellStart"/>
      <w:r w:rsidRPr="00B04300">
        <w:rPr>
          <w:sz w:val="28"/>
          <w:szCs w:val="28"/>
        </w:rPr>
        <w:t>визуал</w:t>
      </w:r>
      <w:proofErr w:type="spellEnd"/>
      <w:r w:rsidRPr="00B04300">
        <w:rPr>
          <w:sz w:val="28"/>
          <w:szCs w:val="28"/>
        </w:rPr>
        <w:t xml:space="preserve">), главной оказывается зрительная информация. </w:t>
      </w:r>
    </w:p>
    <w:p w:rsidR="00DB6A70" w:rsidRPr="00B04300" w:rsidRDefault="00DB6A70" w:rsidP="00D97726">
      <w:pPr>
        <w:pStyle w:val="p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300">
        <w:rPr>
          <w:sz w:val="28"/>
          <w:szCs w:val="28"/>
        </w:rPr>
        <w:t>Известно, что основных когнитивных стилей, или модальностей восприятия, всего три.</w:t>
      </w:r>
    </w:p>
    <w:p w:rsidR="00DB6A70" w:rsidRPr="00B04300" w:rsidRDefault="00DB6A70" w:rsidP="00D97726">
      <w:pPr>
        <w:pStyle w:val="p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300">
        <w:rPr>
          <w:sz w:val="28"/>
          <w:szCs w:val="28"/>
        </w:rPr>
        <w:t>Чтобы успешно обучать и воспитывать, взрослый должен представлять себе основные характеристики ребенка – его способность воспринимать, запоминать, перерабатывать и использовать материал. Если способ подачи информации, выбранный взрослым, совпадает с ведущей модальностью ребенка, он прекрасно справляется с материалом и хорошо его запоминает, а если нет, то это приводит к конфликтам.</w:t>
      </w:r>
    </w:p>
    <w:p w:rsidR="00DB6A70" w:rsidRPr="00B04300" w:rsidRDefault="00DB6A70" w:rsidP="00C346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b/>
          <w:bCs/>
          <w:sz w:val="28"/>
          <w:szCs w:val="28"/>
        </w:rPr>
        <w:t>Дети-</w:t>
      </w:r>
      <w:proofErr w:type="spellStart"/>
      <w:r w:rsidRPr="00B04300">
        <w:rPr>
          <w:rFonts w:ascii="Times New Roman" w:hAnsi="Times New Roman" w:cs="Times New Roman"/>
          <w:b/>
          <w:bCs/>
          <w:sz w:val="28"/>
          <w:szCs w:val="28"/>
        </w:rPr>
        <w:t>аудиалы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хорошо воспринимают и запоминают информацию </w:t>
      </w:r>
      <w:r w:rsidRPr="00B04300">
        <w:rPr>
          <w:rFonts w:ascii="Times New Roman" w:hAnsi="Times New Roman" w:cs="Times New Roman"/>
          <w:b/>
          <w:bCs/>
          <w:sz w:val="28"/>
          <w:szCs w:val="28"/>
        </w:rPr>
        <w:t>на слух</w:t>
      </w:r>
      <w:r w:rsidRPr="00B04300">
        <w:rPr>
          <w:rFonts w:ascii="Times New Roman" w:hAnsi="Times New Roman" w:cs="Times New Roman"/>
          <w:sz w:val="28"/>
          <w:szCs w:val="28"/>
        </w:rPr>
        <w:t xml:space="preserve">. Любят петь, рассказывать стихи, задавать множество вопросов. Они рано проявляют интерес к чтению, охотно читают вслух и легко запоминают указания воспитателя. Они помнят в мельчайших подробностях, кто, где, когда, что и какими словами сказал, быстро запоминают имена, но легко забывают лица. Как следствие </w:t>
      </w:r>
      <w:proofErr w:type="spellStart"/>
      <w:r w:rsidRPr="00B04300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хорошо успевают на занятиях по развитию речи, обучению грамоте. Они имеют большой словарный запас, но могут немного отставать от сверстников в развитии навыков, связанных со зрительным восприятием (поиск отличий на картинках), а также и с моторным восприятием (умение ловко </w:t>
      </w:r>
      <w:r w:rsidRPr="00B04300">
        <w:rPr>
          <w:rFonts w:ascii="Times New Roman" w:hAnsi="Times New Roman" w:cs="Times New Roman"/>
          <w:sz w:val="28"/>
          <w:szCs w:val="28"/>
        </w:rPr>
        <w:lastRenderedPageBreak/>
        <w:t xml:space="preserve">залезать на горку, быстро и долго бегать). </w:t>
      </w:r>
      <w:r>
        <w:rPr>
          <w:rFonts w:ascii="Times New Roman" w:hAnsi="Times New Roman" w:cs="Times New Roman"/>
          <w:sz w:val="28"/>
          <w:szCs w:val="28"/>
        </w:rPr>
        <w:t>Такие дети часто</w:t>
      </w: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отвлекаются на шум, любят споры, дискуссии.</w:t>
      </w:r>
    </w:p>
    <w:p w:rsidR="00DB6A70" w:rsidRPr="00B04300" w:rsidRDefault="00DB6A70" w:rsidP="00D97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Портреты типичных учеников – </w:t>
      </w:r>
      <w:proofErr w:type="spellStart"/>
      <w:r w:rsidRPr="00B043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аудиалов</w:t>
      </w:r>
      <w:proofErr w:type="spellEnd"/>
      <w:r w:rsidRPr="00B043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04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70" w:rsidRPr="00B04300" w:rsidRDefault="00DB6A70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spellStart"/>
      <w:r w:rsidRPr="00B04300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любят беседовать, но не заинтересуются книгой, если есть с кем поговорить. Все новости им тут же становятся известны. Нет, они не стремятся специально узнать, о чем вы беседуете, просто слух у них развит намного лучше, чем у других. </w:t>
      </w: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Аудиальный ученик проговаривает, шепчет, когда читает текст. Гораздо чаще отвлекается, чем визуальные ученики. Он способен повторить все слово в слово, даже когда он, казалось бы, не слушал. У него затруднения с вычислениями, поскольку при этом требуется удерживать отдельные числа в уме. Он часто садится в классе за последнюю парту в углу класса, если ему предстоит серьёзная работа, так как он легко отвлекается даже на шёпот. В письменных работах его слог и пунктуация страдают. Он рассказывает лучше, чем пишет. Если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захочет записать домашнее задание в школе, то, скорее всего, переспросит у соседа по парте, что задано. Со слуха запишет эту информацию себе в дневник. Дома может "сесть на телефон" и узнать о том, что задано, у одноклассников.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Аудиалы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 перемену, чтобы наговориться и пошуметь. Особенно если на предыдущем уроке пришлось "держать рот на замке".</w:t>
      </w:r>
    </w:p>
    <w:p w:rsidR="00DB6A70" w:rsidRPr="00B04300" w:rsidRDefault="00DB6A70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</w:rPr>
        <w:t xml:space="preserve">В речи </w:t>
      </w:r>
      <w:proofErr w:type="spellStart"/>
      <w:r w:rsidRPr="00B04300">
        <w:rPr>
          <w:rFonts w:ascii="Times New Roman" w:hAnsi="Times New Roman" w:cs="Times New Roman"/>
          <w:sz w:val="28"/>
          <w:szCs w:val="28"/>
        </w:rPr>
        <w:t>аудилы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часто употребляют слова: послушайте, слышите, шумно, тихо. </w:t>
      </w:r>
    </w:p>
    <w:p w:rsidR="00DB6A70" w:rsidRPr="00B04300" w:rsidRDefault="00DB6A70" w:rsidP="00B04300">
      <w:pPr>
        <w:pStyle w:val="p2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04300">
        <w:rPr>
          <w:sz w:val="28"/>
          <w:szCs w:val="28"/>
        </w:rPr>
        <w:br/>
      </w:r>
      <w:r w:rsidRPr="00B04300">
        <w:rPr>
          <w:b/>
          <w:bCs/>
          <w:sz w:val="28"/>
          <w:szCs w:val="28"/>
        </w:rPr>
        <w:t xml:space="preserve">Рекомендации по работе с ребёнком – </w:t>
      </w:r>
      <w:proofErr w:type="spellStart"/>
      <w:r w:rsidRPr="00B04300">
        <w:rPr>
          <w:b/>
          <w:bCs/>
          <w:sz w:val="28"/>
          <w:szCs w:val="28"/>
        </w:rPr>
        <w:t>аудиалом</w:t>
      </w:r>
      <w:proofErr w:type="spellEnd"/>
      <w:r w:rsidRPr="00B04300">
        <w:rPr>
          <w:b/>
          <w:bCs/>
          <w:sz w:val="28"/>
          <w:szCs w:val="28"/>
        </w:rPr>
        <w:t>:</w:t>
      </w:r>
    </w:p>
    <w:p w:rsidR="00DB6A70" w:rsidRPr="00B04300" w:rsidRDefault="00DB6A70" w:rsidP="00D97726">
      <w:pPr>
        <w:pStyle w:val="p2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04300">
        <w:rPr>
          <w:sz w:val="28"/>
          <w:szCs w:val="28"/>
        </w:rPr>
        <w:t>Желательно, чтобы ребенок как можно дольше слушал живую речь (родителей, взрослых).</w:t>
      </w:r>
    </w:p>
    <w:p w:rsidR="00DB6A70" w:rsidRPr="00B04300" w:rsidRDefault="00DB6A70" w:rsidP="00D97726">
      <w:pPr>
        <w:pStyle w:val="p2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04300">
        <w:rPr>
          <w:sz w:val="28"/>
          <w:szCs w:val="28"/>
        </w:rPr>
        <w:t>Взрослые должны учить детей слушать, а для этого слушать совместно, предлагая ребенку рассказать то, что он слышит, чувствует, попросить объяснить услышанное, новые слова.</w:t>
      </w:r>
    </w:p>
    <w:p w:rsidR="00DB6A70" w:rsidRPr="00B04300" w:rsidRDefault="00DB6A70" w:rsidP="00D97726">
      <w:pPr>
        <w:pStyle w:val="p2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04300">
        <w:rPr>
          <w:sz w:val="28"/>
          <w:szCs w:val="28"/>
        </w:rPr>
        <w:t>Можно научить ребенка пользоваться наушниками, включать радио или магнитофон, когда он этого захочет.</w:t>
      </w:r>
    </w:p>
    <w:p w:rsidR="00DB6A70" w:rsidRPr="00B04300" w:rsidRDefault="00DB6A70" w:rsidP="00D97726">
      <w:pPr>
        <w:pStyle w:val="p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04300">
        <w:rPr>
          <w:sz w:val="28"/>
          <w:szCs w:val="28"/>
        </w:rPr>
        <w:lastRenderedPageBreak/>
        <w:t>Следует создать аудиотеку детских сказок, мелодий, текстов, стихов, определить постоянное место их хранения.</w:t>
      </w:r>
    </w:p>
    <w:p w:rsidR="00DB6A70" w:rsidRPr="00B04300" w:rsidRDefault="00DB6A70" w:rsidP="00D9772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Работая с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аудиалом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>, необходимо использовать вариации голоса (громкость, высота, паузы).</w:t>
      </w:r>
    </w:p>
    <w:p w:rsidR="00DB6A70" w:rsidRPr="00B04300" w:rsidRDefault="00DB6A70" w:rsidP="00D9772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Ученик-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помнит то, что обсуждалось в классе, интересные, богатые интонациями рассказы.</w:t>
      </w:r>
    </w:p>
    <w:p w:rsidR="00DB6A70" w:rsidRPr="00B04300" w:rsidRDefault="00DB6A70" w:rsidP="00D9772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Аудиалы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обучаться при использовании лингафонной системы и лекционных методов. </w:t>
      </w:r>
    </w:p>
    <w:p w:rsidR="00DB6A70" w:rsidRPr="00B04300" w:rsidRDefault="00DB6A70" w:rsidP="00D9772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Аудиалам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нужна тишина, незначительный шум в классе мешает им усваивать информацию. </w:t>
      </w:r>
    </w:p>
    <w:p w:rsidR="00DB6A70" w:rsidRPr="00B04300" w:rsidRDefault="00DB6A70" w:rsidP="00D9772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Педагогу легко привлечь к себе внимание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аудиала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>, постучав ручкой по столу, переставив с мягким стуком стул или начав говорить шёпотом.</w:t>
      </w:r>
    </w:p>
    <w:p w:rsidR="00DB6A70" w:rsidRPr="00B04300" w:rsidRDefault="00DB6A70" w:rsidP="00D9772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Аудиалу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>  нельзя делать замечания, когда он в процессе выполнения сложного задания издаёт звуки, шевелит губами. Без этого он может не справиться с заданием.</w:t>
      </w:r>
    </w:p>
    <w:p w:rsidR="00DB6A70" w:rsidRPr="00B04300" w:rsidRDefault="00DB6A70" w:rsidP="00D9772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материал закрепился,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проговаривать его, повторять вслух.</w:t>
      </w:r>
    </w:p>
    <w:p w:rsidR="00DB6A70" w:rsidRDefault="00DB6A70" w:rsidP="00D97726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аудиала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можно требовать  немедленного </w:t>
      </w:r>
      <w:proofErr w:type="gram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повторения</w:t>
      </w:r>
      <w:proofErr w:type="gram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услышанного им материала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6A70" w:rsidRPr="00B04300" w:rsidRDefault="00DB6A70" w:rsidP="00F604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A70" w:rsidRPr="00B04300" w:rsidRDefault="00DB6A70" w:rsidP="00C346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b/>
          <w:bCs/>
          <w:sz w:val="28"/>
          <w:szCs w:val="28"/>
        </w:rPr>
        <w:t>Дети-</w:t>
      </w:r>
      <w:proofErr w:type="spellStart"/>
      <w:r w:rsidRPr="00B04300">
        <w:rPr>
          <w:rFonts w:ascii="Times New Roman" w:hAnsi="Times New Roman" w:cs="Times New Roman"/>
          <w:b/>
          <w:bCs/>
          <w:sz w:val="28"/>
          <w:szCs w:val="28"/>
        </w:rPr>
        <w:t>визуалы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перерабатывают и хранят информацию в виде </w:t>
      </w:r>
      <w:r w:rsidRPr="00B04300">
        <w:rPr>
          <w:rFonts w:ascii="Times New Roman" w:hAnsi="Times New Roman" w:cs="Times New Roman"/>
          <w:b/>
          <w:bCs/>
          <w:sz w:val="28"/>
          <w:szCs w:val="28"/>
        </w:rPr>
        <w:t>зрительных образов</w:t>
      </w:r>
      <w:r w:rsidRPr="00B04300">
        <w:rPr>
          <w:rFonts w:ascii="Times New Roman" w:hAnsi="Times New Roman" w:cs="Times New Roman"/>
          <w:sz w:val="28"/>
          <w:szCs w:val="28"/>
        </w:rPr>
        <w:t xml:space="preserve">, «картинок». Они быстро схватывают и запоминают такие визуальные характеристики как движение, цвет, форма и размеры. Любят рассматривать картинки, им интереснее смотреть на иллюстрации к сказке, чем слушать саму сказку. Все их занятия рассчитаны на взаимодействие глаз и рук. </w:t>
      </w:r>
      <w:proofErr w:type="spellStart"/>
      <w:r w:rsidRPr="00B04300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300">
        <w:rPr>
          <w:rFonts w:ascii="Times New Roman" w:hAnsi="Times New Roman" w:cs="Times New Roman"/>
          <w:sz w:val="28"/>
          <w:szCs w:val="28"/>
        </w:rPr>
        <w:t>успешны</w:t>
      </w:r>
      <w:proofErr w:type="gramEnd"/>
      <w:r w:rsidRPr="00B04300">
        <w:rPr>
          <w:rFonts w:ascii="Times New Roman" w:hAnsi="Times New Roman" w:cs="Times New Roman"/>
          <w:sz w:val="28"/>
          <w:szCs w:val="28"/>
        </w:rPr>
        <w:t xml:space="preserve"> на занятиях, связанных с невербальной коммуникацией: математике, распознавании слов, обучение письму. </w:t>
      </w:r>
      <w:r w:rsidRPr="00B043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B04300">
        <w:rPr>
          <w:rFonts w:ascii="Times New Roman" w:hAnsi="Times New Roman" w:cs="Times New Roman"/>
          <w:sz w:val="28"/>
          <w:szCs w:val="28"/>
          <w:lang w:eastAsia="ru-RU"/>
        </w:rPr>
        <w:t>Такие дети наблюдательны, ориентированы на внешний вид, с трудом</w:t>
      </w:r>
    </w:p>
    <w:p w:rsidR="00DB6A70" w:rsidRPr="00B04300" w:rsidRDefault="00DB6A70" w:rsidP="00C346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запоминают инструкции, хорошо запоминают образы, не отвлекаются на шум,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вчтении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успешны, отличаются живой образной фантазией.</w:t>
      </w:r>
    </w:p>
    <w:p w:rsidR="00DB6A70" w:rsidRPr="00B04300" w:rsidRDefault="00DB6A70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300">
        <w:rPr>
          <w:rFonts w:ascii="Times New Roman" w:hAnsi="Times New Roman" w:cs="Times New Roman"/>
          <w:sz w:val="28"/>
          <w:szCs w:val="28"/>
        </w:rPr>
        <w:lastRenderedPageBreak/>
        <w:t>Визуалы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хорошо запоминают лица, но часто забывают имена. Легко находят дорогу даже туда, где были только раз. Речь детей-</w:t>
      </w:r>
      <w:proofErr w:type="spellStart"/>
      <w:r w:rsidRPr="00B04300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наполнена словами: посмотрите, вы видели, красивый, яркий, красный, зеленый</w:t>
      </w:r>
      <w:proofErr w:type="gramStart"/>
      <w:r w:rsidRPr="00B04300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B04300">
        <w:rPr>
          <w:rFonts w:ascii="Times New Roman" w:hAnsi="Times New Roman" w:cs="Times New Roman"/>
          <w:sz w:val="28"/>
          <w:szCs w:val="28"/>
        </w:rPr>
        <w:t xml:space="preserve">умают они образами. Малыши с визуальным восприятием не склонны к объятиям, поцелуям. Выглядят обычно старше своих лет. Держатся обособленно и немного высокомерно. У </w:t>
      </w:r>
      <w:proofErr w:type="spellStart"/>
      <w:r w:rsidRPr="00B04300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хорошая зрительная память, отлично развита мелкая моторика, но они с трудом понимают словесные инструкции, часто переспрашивают задания. Им легко даются рассказы по картинкам. Их глаза всегда ищут информацию. Дети визуального типа не требуют особого внимания, могут долго заниматься сами собой.</w:t>
      </w:r>
    </w:p>
    <w:p w:rsidR="00DB6A70" w:rsidRPr="00B04300" w:rsidRDefault="00DB6A70" w:rsidP="00D977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Портреты типичных учеников – </w:t>
      </w:r>
      <w:proofErr w:type="spellStart"/>
      <w:r w:rsidRPr="00B043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визуалов</w:t>
      </w:r>
      <w:proofErr w:type="spellEnd"/>
      <w:r w:rsidRPr="00B043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B6A70" w:rsidRPr="00B04300" w:rsidRDefault="00DB6A70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Визуальный ученик смотрит вверх, когда говорит. Когда учитель читает, он всегда читает сам. Его тетрадь, как правило, аккуратная, на его парте всегда  порядок. Каждая часть материала пронумерована и отделена. Придает большое значение своему внешнему виду и порядку на парте. В рабочих таблицах отмечает то, что важно ему. При устном предъявлении информации пропускает некоторую её часть.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Визуал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послушно откроет дневник и запишет, вернее, перепишет с доски то, что задано на дом. Он предпочитает иметь нужную ему информацию, чем спрашивать у других. Он легко воспримет её записанной именно на доске.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Визуал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чаще всего остаётся в классе, если большинство учеников из него выходит. Для него главное - возможность спокойно окунуться в свои зрительные образы. Но ему могут помешать шумные диалоги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аудиалов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или подвижные игры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кинестетиков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>. Тогда он предпочтёт выйти в коридор, где будет наблюдать за другими детьми или рассматривать информацию на стенах.</w:t>
      </w:r>
    </w:p>
    <w:p w:rsidR="00DB6A70" w:rsidRPr="00B04300" w:rsidRDefault="00DB6A70" w:rsidP="00B04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A70" w:rsidRPr="00B04300" w:rsidRDefault="00DB6A70" w:rsidP="00B04300">
      <w:pPr>
        <w:pStyle w:val="p2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04300">
        <w:rPr>
          <w:b/>
          <w:bCs/>
          <w:sz w:val="28"/>
          <w:szCs w:val="28"/>
        </w:rPr>
        <w:t xml:space="preserve">Рекомендации по работе с  ребёнком – </w:t>
      </w:r>
      <w:proofErr w:type="spellStart"/>
      <w:r w:rsidRPr="00B04300">
        <w:rPr>
          <w:b/>
          <w:bCs/>
          <w:sz w:val="28"/>
          <w:szCs w:val="28"/>
        </w:rPr>
        <w:t>визуалом</w:t>
      </w:r>
      <w:proofErr w:type="spellEnd"/>
      <w:r w:rsidRPr="00B04300">
        <w:rPr>
          <w:b/>
          <w:bCs/>
          <w:sz w:val="28"/>
          <w:szCs w:val="28"/>
        </w:rPr>
        <w:t>:</w:t>
      </w:r>
    </w:p>
    <w:p w:rsidR="00DB6A70" w:rsidRDefault="00DB6A70" w:rsidP="00F604FA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04300">
        <w:rPr>
          <w:sz w:val="28"/>
          <w:szCs w:val="28"/>
        </w:rPr>
        <w:t xml:space="preserve">В воспитании </w:t>
      </w:r>
      <w:proofErr w:type="spellStart"/>
      <w:r w:rsidRPr="00B04300">
        <w:rPr>
          <w:sz w:val="28"/>
          <w:szCs w:val="28"/>
        </w:rPr>
        <w:t>визуала</w:t>
      </w:r>
      <w:proofErr w:type="spellEnd"/>
      <w:r w:rsidRPr="00B04300">
        <w:rPr>
          <w:sz w:val="28"/>
          <w:szCs w:val="28"/>
        </w:rPr>
        <w:t xml:space="preserve"> необходимо уделять внимание развитию речи (он не разговорчив), коммуникабельности (умению общаться), физической координации. </w:t>
      </w:r>
    </w:p>
    <w:p w:rsidR="00DB6A70" w:rsidRDefault="00DB6A70" w:rsidP="00F604FA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lastRenderedPageBreak/>
        <w:t>На занятиях рекомендуется использовать цветные иллюстрации, готовые схемы для подкрепления нового материала зрительными образами.</w:t>
      </w:r>
    </w:p>
    <w:p w:rsidR="00DB6A70" w:rsidRPr="00F604FA" w:rsidRDefault="00DB6A70" w:rsidP="00F604FA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>Для развития визуального типа восприятия ребенка желательно рассматривать книги с яркими иллюстрациями, рисовать красками, карандашами, мелками на различных поверхностях.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>Вместе с ребенком наблюдать за поведением животных, птиц, людей, находить по описанию объекты наблюдения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Чтобы ребенок не отставал в зрительном развитии, нужно учить его закрывать глаза на некоторое время, смотреть в темноте, рисовать предметы на ощупь, наблюдать за изменениями в природе. 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>Работая с учеником-</w:t>
      </w:r>
      <w:proofErr w:type="spellStart"/>
      <w:r w:rsidRPr="00F604FA">
        <w:rPr>
          <w:sz w:val="28"/>
          <w:szCs w:val="28"/>
        </w:rPr>
        <w:t>визуалом</w:t>
      </w:r>
      <w:proofErr w:type="spellEnd"/>
      <w:r w:rsidRPr="00F604FA">
        <w:rPr>
          <w:sz w:val="28"/>
          <w:szCs w:val="28"/>
        </w:rPr>
        <w:t xml:space="preserve">, нужно использовать слова, описывающие цвет, размер, форму, местоположение с высокой скоростью смены деятельности. 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>Выделять цветом различные пункты или аспекты содержания.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Давать детям самостоятельно работать с текстом, т.к. такие учащиеся предпочитают сами читать текст учебника, чем слушать устное объяснение учителя. 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>Ученик-</w:t>
      </w:r>
      <w:proofErr w:type="spellStart"/>
      <w:r w:rsidRPr="00F604FA">
        <w:rPr>
          <w:sz w:val="28"/>
          <w:szCs w:val="28"/>
        </w:rPr>
        <w:t>визуал</w:t>
      </w:r>
      <w:proofErr w:type="spellEnd"/>
      <w:r w:rsidRPr="00F604FA">
        <w:rPr>
          <w:sz w:val="28"/>
          <w:szCs w:val="28"/>
        </w:rPr>
        <w:t xml:space="preserve"> помнит только то, что реально видел на занятии, а внимание своё он обращает либо на яркие наглядные пособия, либо на громкий голос. Поэтому важные моменты в учебном материале необходимо проговаривать несколько громче.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604FA">
        <w:rPr>
          <w:sz w:val="28"/>
          <w:szCs w:val="28"/>
        </w:rPr>
        <w:t>Визуал</w:t>
      </w:r>
      <w:proofErr w:type="spellEnd"/>
      <w:r w:rsidRPr="00F604FA">
        <w:rPr>
          <w:sz w:val="28"/>
          <w:szCs w:val="28"/>
        </w:rPr>
        <w:t xml:space="preserve"> слушает, пока смотрит, затем переводит глаза вверх. В этот момент происходит трансляция и построение внутреннего образа. Обязательно нужно дать ему на это время. И продолжить объяснение, когда он снова посмотрит на педагога.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604FA">
        <w:rPr>
          <w:sz w:val="28"/>
          <w:szCs w:val="28"/>
        </w:rPr>
        <w:t>Визуал</w:t>
      </w:r>
      <w:proofErr w:type="spellEnd"/>
      <w:r w:rsidRPr="00F604FA">
        <w:rPr>
          <w:sz w:val="28"/>
          <w:szCs w:val="28"/>
        </w:rPr>
        <w:t xml:space="preserve"> понимает и помнит только то, по поводу чего у него есть чёткие представления, яркие картинки. Неприятный крик может сбить картинку, смазать её. В результате - быстрое забывание, пробел в знаниях.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Для </w:t>
      </w:r>
      <w:proofErr w:type="spellStart"/>
      <w:r w:rsidRPr="00F604FA">
        <w:rPr>
          <w:sz w:val="28"/>
          <w:szCs w:val="28"/>
        </w:rPr>
        <w:t>визуалов</w:t>
      </w:r>
      <w:proofErr w:type="spellEnd"/>
      <w:r w:rsidRPr="00F604FA">
        <w:rPr>
          <w:sz w:val="28"/>
          <w:szCs w:val="28"/>
        </w:rPr>
        <w:t xml:space="preserve"> необходимо хорошее освещение рабочего места, в сумерках и при плохом освещении у них снижается работоспособность.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604FA">
        <w:rPr>
          <w:sz w:val="28"/>
          <w:szCs w:val="28"/>
        </w:rPr>
        <w:lastRenderedPageBreak/>
        <w:t>Визуалу</w:t>
      </w:r>
      <w:proofErr w:type="spellEnd"/>
      <w:r w:rsidRPr="00F604FA">
        <w:rPr>
          <w:sz w:val="28"/>
          <w:szCs w:val="28"/>
        </w:rPr>
        <w:t xml:space="preserve"> необходимо разрешить иметь на уроке листок, на котором он в процессе запоминания может чертить, штриховать, рисовать и т.д.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От </w:t>
      </w:r>
      <w:proofErr w:type="spellStart"/>
      <w:r w:rsidRPr="00F604FA">
        <w:rPr>
          <w:sz w:val="28"/>
          <w:szCs w:val="28"/>
        </w:rPr>
        <w:t>визуала</w:t>
      </w:r>
      <w:proofErr w:type="spellEnd"/>
      <w:r w:rsidRPr="00F604FA">
        <w:rPr>
          <w:sz w:val="28"/>
          <w:szCs w:val="28"/>
        </w:rPr>
        <w:t xml:space="preserve"> можно требовать быстрого решения задач;</w:t>
      </w:r>
    </w:p>
    <w:p w:rsidR="00DB6A70" w:rsidRDefault="00DB6A70" w:rsidP="00B04300">
      <w:pPr>
        <w:pStyle w:val="p2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Замечания </w:t>
      </w:r>
      <w:proofErr w:type="spellStart"/>
      <w:r w:rsidRPr="00F604FA">
        <w:rPr>
          <w:sz w:val="28"/>
          <w:szCs w:val="28"/>
        </w:rPr>
        <w:t>визуалам</w:t>
      </w:r>
      <w:proofErr w:type="spellEnd"/>
      <w:r w:rsidRPr="00F604FA">
        <w:rPr>
          <w:sz w:val="28"/>
          <w:szCs w:val="28"/>
        </w:rPr>
        <w:t xml:space="preserve"> необходимо делать на их языке  – покачать головой, погрозить пальцем.</w:t>
      </w:r>
    </w:p>
    <w:p w:rsidR="00DB6A70" w:rsidRPr="00F604FA" w:rsidRDefault="00DB6A70" w:rsidP="00F604FA">
      <w:pPr>
        <w:pStyle w:val="p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B6A70" w:rsidRPr="00B04300" w:rsidRDefault="00DB6A70" w:rsidP="00D97726">
      <w:pPr>
        <w:pStyle w:val="p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300">
        <w:rPr>
          <w:b/>
          <w:bCs/>
          <w:sz w:val="28"/>
          <w:szCs w:val="28"/>
        </w:rPr>
        <w:t>Дети-</w:t>
      </w:r>
      <w:proofErr w:type="spellStart"/>
      <w:r w:rsidRPr="00B04300">
        <w:rPr>
          <w:b/>
          <w:bCs/>
          <w:sz w:val="28"/>
          <w:szCs w:val="28"/>
        </w:rPr>
        <w:t>кинестетики</w:t>
      </w:r>
      <w:proofErr w:type="spellEnd"/>
      <w:r w:rsidRPr="00B04300">
        <w:rPr>
          <w:b/>
          <w:bCs/>
          <w:sz w:val="28"/>
          <w:szCs w:val="28"/>
        </w:rPr>
        <w:t xml:space="preserve"> </w:t>
      </w:r>
      <w:r w:rsidRPr="00B04300">
        <w:rPr>
          <w:sz w:val="28"/>
          <w:szCs w:val="28"/>
        </w:rPr>
        <w:t xml:space="preserve">– переработка и хранение информации основывается на ощущениях. Основной вид памяти – </w:t>
      </w:r>
      <w:r w:rsidRPr="00B04300">
        <w:rPr>
          <w:b/>
          <w:bCs/>
          <w:sz w:val="28"/>
          <w:szCs w:val="28"/>
        </w:rPr>
        <w:t>мышечная память</w:t>
      </w:r>
      <w:r w:rsidRPr="00B04300">
        <w:rPr>
          <w:sz w:val="28"/>
          <w:szCs w:val="28"/>
        </w:rPr>
        <w:t>. Познают окружающий мир тактильным способом, то есть путем прикосновения или движения. Все увлечения детей-</w:t>
      </w:r>
      <w:proofErr w:type="spellStart"/>
      <w:r w:rsidRPr="00B04300">
        <w:rPr>
          <w:sz w:val="28"/>
          <w:szCs w:val="28"/>
        </w:rPr>
        <w:t>кинестетиков</w:t>
      </w:r>
      <w:proofErr w:type="spellEnd"/>
      <w:r w:rsidRPr="00B04300">
        <w:rPr>
          <w:sz w:val="28"/>
          <w:szCs w:val="28"/>
        </w:rPr>
        <w:t xml:space="preserve"> связаны с телесными ощущениями: они любят купаться, плавать, работать руками, заниматься творчеством. Очень подвижны, физически развиты. Чем больше времени </w:t>
      </w:r>
      <w:proofErr w:type="spellStart"/>
      <w:r w:rsidRPr="00B04300">
        <w:rPr>
          <w:sz w:val="28"/>
          <w:szCs w:val="28"/>
        </w:rPr>
        <w:t>кинестетик</w:t>
      </w:r>
      <w:proofErr w:type="spellEnd"/>
      <w:r w:rsidRPr="00B04300">
        <w:rPr>
          <w:sz w:val="28"/>
          <w:szCs w:val="28"/>
        </w:rPr>
        <w:t xml:space="preserve"> проводит, активно двигаясь, тем успешней его интеллектуальная деятельность. Спорт им жизненно необходим. Подходит все: коньки, лыжи, плавание, акробатика, танцы, пантомима, физические упражнения. </w:t>
      </w:r>
    </w:p>
    <w:p w:rsidR="00DB6A70" w:rsidRPr="00B04300" w:rsidRDefault="00DB6A70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spellStart"/>
      <w:r w:rsidRPr="00B04300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во время разговора совершают много движений и жестикулируют, стоят близко к собеседнику, а в глаза смотрят редко. Такие дети не могут подолгу сидеть у телевизора и чаще всего не любят театр. Но обожают возиться, драться и устраивать различные соревнования. Ребенок-</w:t>
      </w:r>
      <w:proofErr w:type="spellStart"/>
      <w:r w:rsidRPr="00B04300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B04300">
        <w:rPr>
          <w:rFonts w:ascii="Times New Roman" w:hAnsi="Times New Roman" w:cs="Times New Roman"/>
          <w:sz w:val="28"/>
          <w:szCs w:val="28"/>
        </w:rPr>
        <w:t xml:space="preserve"> не будет слушать сказку перед сном, если мама при этом не гладит, не обнимает его. Он привязан к родителям, особенно к маме, долго не слезает с рук и даже в младшем школьном возрасте любит забираться к родителям на колени. Его надо чаще целовать и обнимать. Когда говорите малышу «молодец», погладьте его по голове или прижмите к себе. </w:t>
      </w:r>
    </w:p>
    <w:p w:rsidR="00DB6A70" w:rsidRDefault="00DB6A70" w:rsidP="00C34638">
      <w:pPr>
        <w:pStyle w:val="p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04300">
        <w:rPr>
          <w:sz w:val="28"/>
          <w:szCs w:val="28"/>
        </w:rPr>
        <w:t xml:space="preserve">В речи </w:t>
      </w:r>
      <w:proofErr w:type="spellStart"/>
      <w:r w:rsidRPr="00B04300">
        <w:rPr>
          <w:sz w:val="28"/>
          <w:szCs w:val="28"/>
        </w:rPr>
        <w:t>кинестетиков</w:t>
      </w:r>
      <w:proofErr w:type="spellEnd"/>
      <w:r w:rsidRPr="00B04300">
        <w:rPr>
          <w:sz w:val="28"/>
          <w:szCs w:val="28"/>
        </w:rPr>
        <w:t xml:space="preserve"> присутствует огромное количество качественных прилагательных. Описывая любимую игрушку, ребенок скорее скажет «мягкий пушистый мишка», чем «коричневый мишка». </w:t>
      </w:r>
      <w:proofErr w:type="gramStart"/>
      <w:r w:rsidRPr="00B04300">
        <w:rPr>
          <w:sz w:val="28"/>
          <w:szCs w:val="28"/>
        </w:rPr>
        <w:t>Такие дети часто используют слова: чувствую, ощущаю, холодно, жарко, жестко, мягко, больно.</w:t>
      </w:r>
      <w:proofErr w:type="gramEnd"/>
      <w:r w:rsidRPr="00B04300">
        <w:rPr>
          <w:sz w:val="28"/>
          <w:szCs w:val="28"/>
        </w:rPr>
        <w:t xml:space="preserve"> У </w:t>
      </w:r>
      <w:proofErr w:type="spellStart"/>
      <w:r w:rsidRPr="00B04300">
        <w:rPr>
          <w:sz w:val="28"/>
          <w:szCs w:val="28"/>
        </w:rPr>
        <w:t>кинестетиков</w:t>
      </w:r>
      <w:proofErr w:type="spellEnd"/>
      <w:r w:rsidRPr="00B04300">
        <w:rPr>
          <w:sz w:val="28"/>
          <w:szCs w:val="28"/>
        </w:rPr>
        <w:t xml:space="preserve"> хорошо развита интуиция, что помогает им успешно выполнять тестовые задания. Чтение вызывает чувство дискомфорта: нечем занять руки, </w:t>
      </w:r>
      <w:r w:rsidRPr="00B04300">
        <w:rPr>
          <w:sz w:val="28"/>
          <w:szCs w:val="28"/>
        </w:rPr>
        <w:lastRenderedPageBreak/>
        <w:t xml:space="preserve">пальцы изнывают от бездействия. Раньше начинают писать, чем читать, поэтому чтению их нужно учить через письмо. Про </w:t>
      </w:r>
      <w:proofErr w:type="spellStart"/>
      <w:r w:rsidRPr="00B04300">
        <w:rPr>
          <w:sz w:val="28"/>
          <w:szCs w:val="28"/>
        </w:rPr>
        <w:t>кинестетиков</w:t>
      </w:r>
      <w:proofErr w:type="spellEnd"/>
      <w:r w:rsidRPr="00B04300">
        <w:rPr>
          <w:sz w:val="28"/>
          <w:szCs w:val="28"/>
        </w:rPr>
        <w:t xml:space="preserve"> говорят, что они «смотрят руками». Им трудно усидеть на месте, занимаясь одним делом. Не могут долго концентрировать внимание на одном объекте. </w:t>
      </w:r>
    </w:p>
    <w:p w:rsidR="00DB6A70" w:rsidRPr="00C34638" w:rsidRDefault="00DB6A70" w:rsidP="00C34638">
      <w:pPr>
        <w:pStyle w:val="p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4300">
        <w:rPr>
          <w:i/>
          <w:iCs/>
          <w:sz w:val="28"/>
          <w:szCs w:val="28"/>
        </w:rPr>
        <w:t xml:space="preserve">Портреты типичных учеников – </w:t>
      </w:r>
      <w:proofErr w:type="spellStart"/>
      <w:r w:rsidRPr="00B04300">
        <w:rPr>
          <w:i/>
          <w:iCs/>
          <w:sz w:val="28"/>
          <w:szCs w:val="28"/>
        </w:rPr>
        <w:t>кинестетиков</w:t>
      </w:r>
      <w:proofErr w:type="spellEnd"/>
      <w:r w:rsidRPr="00B04300">
        <w:rPr>
          <w:i/>
          <w:iCs/>
          <w:sz w:val="28"/>
          <w:szCs w:val="28"/>
        </w:rPr>
        <w:t>.</w:t>
      </w:r>
    </w:p>
    <w:p w:rsidR="00DB6A70" w:rsidRPr="00B04300" w:rsidRDefault="00DB6A70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Кинестетический ученик обычно активно реагирует на распоряжения, просьбы (например, вскакивает, чтобы раздать детям карточки, тетради или карандаши). Он редко поднимает руку, ждёт приближения учителя, старается прикоснуться к нему. Чтение сопровождает какими-либо действиями (например, водит пальцем по строчкам). Этот ученик хорошо запоминает информацию, только если организовать игру, изображающую связь между словами, понятиями, событиями. Он постоянно тянется к тому, что перед ним, над головой, над партой, прикасается к другим детям. Если его сосед окажется также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кинестетиком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, то между ними возможны потасовки. </w:t>
      </w:r>
      <w:proofErr w:type="spellStart"/>
      <w:r w:rsidRPr="00B04300">
        <w:rPr>
          <w:rFonts w:ascii="Times New Roman" w:hAnsi="Times New Roman" w:cs="Times New Roman"/>
          <w:sz w:val="28"/>
          <w:szCs w:val="28"/>
          <w:lang w:eastAsia="ru-RU"/>
        </w:rPr>
        <w:t>Кинестетик</w:t>
      </w:r>
      <w:proofErr w:type="spellEnd"/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чаще всего долго роется у себя в портфеле, достает оттуда учебники, находит нужные страницы и прямо в учебниках обводит номера нужных упражнений.</w:t>
      </w:r>
    </w:p>
    <w:p w:rsidR="00DB6A70" w:rsidRPr="00B04300" w:rsidRDefault="00DB6A70" w:rsidP="00B04300">
      <w:pPr>
        <w:pStyle w:val="p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B6A70" w:rsidRPr="00C34638" w:rsidRDefault="00DB6A70" w:rsidP="00B04300">
      <w:pPr>
        <w:pStyle w:val="p2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34638">
        <w:rPr>
          <w:b/>
          <w:bCs/>
          <w:sz w:val="28"/>
          <w:szCs w:val="28"/>
        </w:rPr>
        <w:t xml:space="preserve">Рекомендации по работе с ребёнком – </w:t>
      </w:r>
      <w:proofErr w:type="spellStart"/>
      <w:r w:rsidRPr="00C34638">
        <w:rPr>
          <w:b/>
          <w:bCs/>
          <w:sz w:val="28"/>
          <w:szCs w:val="28"/>
        </w:rPr>
        <w:t>кинестетом</w:t>
      </w:r>
      <w:proofErr w:type="spellEnd"/>
      <w:r w:rsidRPr="00C34638">
        <w:rPr>
          <w:b/>
          <w:bCs/>
          <w:sz w:val="28"/>
          <w:szCs w:val="28"/>
        </w:rPr>
        <w:t>: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04300">
        <w:rPr>
          <w:rStyle w:val="s2"/>
          <w:sz w:val="28"/>
          <w:szCs w:val="28"/>
        </w:rPr>
        <w:t>П</w:t>
      </w:r>
      <w:r w:rsidRPr="00B04300">
        <w:rPr>
          <w:sz w:val="28"/>
          <w:szCs w:val="28"/>
        </w:rPr>
        <w:t>ри работе на первом месте должна быть двигательная активность, т.е. создание условий для свободного перемещения детей по комнате.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 На занятиях не рекомендуется заставлять их сидеть долгое время неподвижно; обязательно следует давать им возможность моторной разрядки (принести книгу, оборудование, дома – сходить в другую комнату и т.д.).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>Для детей предпочтительны задания по типу «модель – конструктор», предполагающие сборку и разборку деталей, из которых состоит устройство.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 На занятиях рекомендуется активизировать его деятельность. По возможности он должен играть активную роль.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 Работая с учеником-</w:t>
      </w:r>
      <w:proofErr w:type="spellStart"/>
      <w:r w:rsidRPr="00F604FA">
        <w:rPr>
          <w:sz w:val="28"/>
          <w:szCs w:val="28"/>
        </w:rPr>
        <w:t>кинестетиком</w:t>
      </w:r>
      <w:proofErr w:type="spellEnd"/>
      <w:r w:rsidRPr="00F604FA">
        <w:rPr>
          <w:sz w:val="28"/>
          <w:szCs w:val="28"/>
        </w:rPr>
        <w:t xml:space="preserve">, необходимо использовать жесты и прикосновения, помнить, что </w:t>
      </w:r>
      <w:proofErr w:type="spellStart"/>
      <w:r w:rsidRPr="00F604FA">
        <w:rPr>
          <w:sz w:val="28"/>
          <w:szCs w:val="28"/>
        </w:rPr>
        <w:t>кинестетики</w:t>
      </w:r>
      <w:proofErr w:type="spellEnd"/>
      <w:r w:rsidRPr="00F604FA">
        <w:rPr>
          <w:sz w:val="28"/>
          <w:szCs w:val="28"/>
        </w:rPr>
        <w:t xml:space="preserve"> (используя обонятельное, </w:t>
      </w:r>
      <w:r w:rsidRPr="00F604FA">
        <w:rPr>
          <w:sz w:val="28"/>
          <w:szCs w:val="28"/>
        </w:rPr>
        <w:lastRenderedPageBreak/>
        <w:t>осязательное, мышечное, вкусовое восприятие) обучаются в основном посредством мышечной памяти.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 </w:t>
      </w:r>
      <w:proofErr w:type="spellStart"/>
      <w:r w:rsidRPr="00F604FA">
        <w:rPr>
          <w:sz w:val="28"/>
          <w:szCs w:val="28"/>
        </w:rPr>
        <w:t>Кинестетики</w:t>
      </w:r>
      <w:proofErr w:type="spellEnd"/>
      <w:r w:rsidRPr="00F604FA">
        <w:rPr>
          <w:sz w:val="28"/>
          <w:szCs w:val="28"/>
        </w:rPr>
        <w:t xml:space="preserve"> лучше воспринимают информацию во время практической деятельности (выполнение иллюстраций, лепка, сбор гербария, лабораторная работа и т.д.). Чтобы запомнить новую информацию им надо её в буквальном смысле пощупать, пережить эмоционально, как бы пропустив через себя.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>Чем больше преувеличений, тем лучше они запомнят материал.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>Учителю можно отражать телом ритм метронома (головой).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Внимание </w:t>
      </w:r>
      <w:proofErr w:type="spellStart"/>
      <w:r w:rsidRPr="00F604FA">
        <w:rPr>
          <w:sz w:val="28"/>
          <w:szCs w:val="28"/>
        </w:rPr>
        <w:t>кинестетика</w:t>
      </w:r>
      <w:proofErr w:type="spellEnd"/>
      <w:r w:rsidRPr="00F604FA">
        <w:rPr>
          <w:sz w:val="28"/>
          <w:szCs w:val="28"/>
        </w:rPr>
        <w:t xml:space="preserve"> педагог может привлечь прикосновением или движением по комнате. 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>С учеником-</w:t>
      </w:r>
      <w:proofErr w:type="spellStart"/>
      <w:r w:rsidRPr="00F604FA">
        <w:rPr>
          <w:sz w:val="28"/>
          <w:szCs w:val="28"/>
        </w:rPr>
        <w:t>кинестетиком</w:t>
      </w:r>
      <w:proofErr w:type="spellEnd"/>
      <w:r w:rsidRPr="00F604FA">
        <w:rPr>
          <w:sz w:val="28"/>
          <w:szCs w:val="28"/>
        </w:rPr>
        <w:t xml:space="preserve"> желательно говорить тише, мягче, глубоким низким голосом и прикасаясь, либо находясь очень близко.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 </w:t>
      </w:r>
      <w:proofErr w:type="spellStart"/>
      <w:r w:rsidRPr="00F604FA">
        <w:rPr>
          <w:sz w:val="28"/>
          <w:szCs w:val="28"/>
        </w:rPr>
        <w:t>Кинестетикам</w:t>
      </w:r>
      <w:proofErr w:type="spellEnd"/>
      <w:r w:rsidRPr="00F604FA">
        <w:rPr>
          <w:sz w:val="28"/>
          <w:szCs w:val="28"/>
        </w:rPr>
        <w:t xml:space="preserve"> необходим комфорт. Тесная обувь или низкая температура в классе негативно влияют на протекание у них познавательных процессов.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Нельзя заставлять </w:t>
      </w:r>
      <w:proofErr w:type="spellStart"/>
      <w:r w:rsidRPr="00F604FA">
        <w:rPr>
          <w:sz w:val="28"/>
          <w:szCs w:val="28"/>
        </w:rPr>
        <w:t>кинестетика</w:t>
      </w:r>
      <w:proofErr w:type="spellEnd"/>
      <w:r w:rsidRPr="00F604FA">
        <w:rPr>
          <w:sz w:val="28"/>
          <w:szCs w:val="28"/>
        </w:rPr>
        <w:t xml:space="preserve"> сидеть на уроке неподвижно, так как во время движения у него идёт более прочное запоминание материала.</w:t>
      </w:r>
    </w:p>
    <w:p w:rsidR="00DB6A70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604FA">
        <w:rPr>
          <w:sz w:val="28"/>
          <w:szCs w:val="28"/>
        </w:rPr>
        <w:t>Кинестетику</w:t>
      </w:r>
      <w:proofErr w:type="spellEnd"/>
      <w:r w:rsidRPr="00F604FA">
        <w:rPr>
          <w:sz w:val="28"/>
          <w:szCs w:val="28"/>
        </w:rPr>
        <w:t xml:space="preserve"> нужно больше времени и терпения со стороны учителей и домашних!</w:t>
      </w:r>
    </w:p>
    <w:p w:rsidR="00DB6A70" w:rsidRPr="00F604FA" w:rsidRDefault="00DB6A70" w:rsidP="00F604FA">
      <w:pPr>
        <w:pStyle w:val="p2"/>
        <w:numPr>
          <w:ilvl w:val="0"/>
          <w:numId w:val="4"/>
        </w:numPr>
        <w:tabs>
          <w:tab w:val="clear" w:pos="64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04FA">
        <w:rPr>
          <w:sz w:val="28"/>
          <w:szCs w:val="28"/>
        </w:rPr>
        <w:t xml:space="preserve"> Замечания ученикам необходимо делать на их языке - положить руку на плечо, легко похлопать по нему.</w:t>
      </w:r>
    </w:p>
    <w:p w:rsidR="00DB6A70" w:rsidRPr="00B04300" w:rsidRDefault="00DB6A70" w:rsidP="00C34638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A70" w:rsidRPr="00B04300" w:rsidRDefault="00DB6A70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</w:rPr>
        <w:t xml:space="preserve"> Нет детей «чистого» типа, поэтому нужно максимально стимулировать имеющиеся особенности ребенка и находить другие способы воздействия на него.</w:t>
      </w:r>
      <w:r w:rsidRPr="00B043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6A70" w:rsidRPr="00B04300" w:rsidRDefault="00DB6A70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t>Известно, что у детей дошкольного и младшего школьного возраста преобладающей является кинестетическая модальность. Необходимо также учитывать, что доминирующая модальность может изменяться в процессе возрастного и социального развития.</w:t>
      </w:r>
    </w:p>
    <w:p w:rsidR="00DB6A70" w:rsidRDefault="00DB6A70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43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Поэтому, на мой взгляд, на занятиях обязательно нужно учитывать ведущую модальность детей, что должно значительно повысить эффективность обучения</w:t>
      </w:r>
      <w:r w:rsidRPr="00B043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1BD" w:rsidRPr="00B04300" w:rsidRDefault="008B51BD" w:rsidP="00D9772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Педагог-психолог ЛяховаН.Н.</w:t>
      </w:r>
      <w:bookmarkStart w:id="0" w:name="_GoBack"/>
      <w:bookmarkEnd w:id="0"/>
    </w:p>
    <w:sectPr w:rsidR="008B51BD" w:rsidRPr="00B04300" w:rsidSect="00A10D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41A71"/>
    <w:multiLevelType w:val="hybridMultilevel"/>
    <w:tmpl w:val="9566F1A0"/>
    <w:lvl w:ilvl="0" w:tplc="45A2A9F6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81636"/>
    <w:multiLevelType w:val="hybridMultilevel"/>
    <w:tmpl w:val="B0D093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458F4118"/>
    <w:multiLevelType w:val="multilevel"/>
    <w:tmpl w:val="0FA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77C32B2"/>
    <w:multiLevelType w:val="hybridMultilevel"/>
    <w:tmpl w:val="B958004A"/>
    <w:lvl w:ilvl="0" w:tplc="8CB812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F96398"/>
    <w:multiLevelType w:val="hybridMultilevel"/>
    <w:tmpl w:val="9274E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37055"/>
    <w:multiLevelType w:val="hybridMultilevel"/>
    <w:tmpl w:val="03CE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57E93"/>
    <w:multiLevelType w:val="hybridMultilevel"/>
    <w:tmpl w:val="1E20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D7F"/>
    <w:rsid w:val="0019020D"/>
    <w:rsid w:val="001C4CD1"/>
    <w:rsid w:val="001D2597"/>
    <w:rsid w:val="002E4939"/>
    <w:rsid w:val="0037674C"/>
    <w:rsid w:val="003B03F6"/>
    <w:rsid w:val="00413B21"/>
    <w:rsid w:val="00564E14"/>
    <w:rsid w:val="005777BF"/>
    <w:rsid w:val="00604B40"/>
    <w:rsid w:val="00641813"/>
    <w:rsid w:val="007A5BAA"/>
    <w:rsid w:val="00884A77"/>
    <w:rsid w:val="008A6FCC"/>
    <w:rsid w:val="008B51BD"/>
    <w:rsid w:val="00900CDE"/>
    <w:rsid w:val="0091065C"/>
    <w:rsid w:val="00917E8F"/>
    <w:rsid w:val="00A01D3D"/>
    <w:rsid w:val="00A10D7F"/>
    <w:rsid w:val="00A32243"/>
    <w:rsid w:val="00A432BE"/>
    <w:rsid w:val="00A63680"/>
    <w:rsid w:val="00A92D7D"/>
    <w:rsid w:val="00B033DD"/>
    <w:rsid w:val="00B04300"/>
    <w:rsid w:val="00B7233E"/>
    <w:rsid w:val="00C32E41"/>
    <w:rsid w:val="00C34638"/>
    <w:rsid w:val="00C47EC0"/>
    <w:rsid w:val="00CB096A"/>
    <w:rsid w:val="00D423E9"/>
    <w:rsid w:val="00D47968"/>
    <w:rsid w:val="00D97726"/>
    <w:rsid w:val="00DA7321"/>
    <w:rsid w:val="00DB6A70"/>
    <w:rsid w:val="00E54F0B"/>
    <w:rsid w:val="00EC2DD7"/>
    <w:rsid w:val="00F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1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A1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A10D7F"/>
  </w:style>
  <w:style w:type="paragraph" w:customStyle="1" w:styleId="p2">
    <w:name w:val="p2"/>
    <w:basedOn w:val="a"/>
    <w:uiPriority w:val="99"/>
    <w:rsid w:val="00A1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1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A10D7F"/>
  </w:style>
  <w:style w:type="character" w:customStyle="1" w:styleId="butback1">
    <w:name w:val="butback1"/>
    <w:uiPriority w:val="99"/>
    <w:rsid w:val="0019020D"/>
    <w:rPr>
      <w:color w:val="auto"/>
    </w:rPr>
  </w:style>
  <w:style w:type="character" w:customStyle="1" w:styleId="submenu-table">
    <w:name w:val="submenu-table"/>
    <w:basedOn w:val="a0"/>
    <w:uiPriority w:val="99"/>
    <w:rsid w:val="0019020D"/>
  </w:style>
  <w:style w:type="paragraph" w:styleId="a3">
    <w:name w:val="List Paragraph"/>
    <w:basedOn w:val="a"/>
    <w:uiPriority w:val="99"/>
    <w:qFormat/>
    <w:rsid w:val="00A92D7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673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2140</Words>
  <Characters>12201</Characters>
  <Application>Microsoft Office Word</Application>
  <DocSecurity>0</DocSecurity>
  <Lines>101</Lines>
  <Paragraphs>28</Paragraphs>
  <ScaleCrop>false</ScaleCrop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Исток</cp:lastModifiedBy>
  <cp:revision>11</cp:revision>
  <cp:lastPrinted>2005-11-10T22:10:00Z</cp:lastPrinted>
  <dcterms:created xsi:type="dcterms:W3CDTF">2017-12-12T16:55:00Z</dcterms:created>
  <dcterms:modified xsi:type="dcterms:W3CDTF">2017-12-20T12:20:00Z</dcterms:modified>
</cp:coreProperties>
</file>